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the Sun Goes Down - Kenny Chesney &amp; Uncle Kracker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STEP, FORWARD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 moving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right, left, right moving forward</w:t>
            </w:r>
          </w:p>
        </w:tc>
      </w:tr>
    </w:tbl>
    <w:p/>
    <w:p>
      <w:pPr/>
      <w:r>
        <w:rPr>
          <w:b w:val="1"/>
          <w:bCs w:val="1"/>
        </w:rPr>
        <w:t xml:space="preserve">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step left, ½ stationary pivot to right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triple step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step right, ½ stationary pivot to left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triple step right-left-right</w:t>
            </w:r>
          </w:p>
        </w:tc>
      </w:tr>
    </w:tbl>
    <w:p/>
    <w:p>
      <w:pPr/>
      <w:r>
        <w:rPr>
          <w:b w:val="1"/>
          <w:bCs w:val="1"/>
        </w:rPr>
        <w:t xml:space="preserve">POINT &amp; CROSSES, ¼ TURN AND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cross left in front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cross right in front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¼ turn to left while crossing left in front of right and stepping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lock triple by stepping back with right, still moving back step on left slightly crossed over right, step back right</w:t>
            </w:r>
          </w:p>
        </w:tc>
      </w:tr>
    </w:tbl>
    <w:p/>
    <w:p>
      <w:pPr/>
      <w:r>
        <w:rPr>
          <w:b w:val="1"/>
          <w:bCs w:val="1"/>
        </w:rPr>
        <w:t xml:space="preserve">HIP BUMPS AND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left, hip bump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triple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right, hip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triple right-left-right</w:t>
            </w:r>
          </w:p>
        </w:tc>
      </w:tr>
    </w:tbl>
    <w:p>
      <w:pPr/>
      <w:r>
        <w:rPr>
          <w:b w:val="1"/>
          <w:bCs w:val="1"/>
        </w:rPr>
        <w:t xml:space="preserve">The dance starts over on that 1 at the end of the side triple making it the first step of the dance.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Cha Cha - Barry Durand (USA)</dc:title>
  <dc:description/>
  <dc:subject>Line Dance Stepsheet</dc:subject>
  <cp:keywords/>
  <cp:category/>
  <cp:lastModifiedBy/>
  <dcterms:created xsi:type="dcterms:W3CDTF">2024-03-28T20:19:33+00:00</dcterms:created>
  <dcterms:modified xsi:type="dcterms:W3CDTF">2024-03-28T20:19:33+00:00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