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S-S-S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Crawford (UK) &amp; Chris Hodgson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Saddle Up (Country Style) - David Christie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KICK-KICK / STEP AND TOUCH / CROSS UNWIND /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place, touch left toes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toes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right (heels to left), swivel both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left-right-center</w:t>
            </w:r>
          </w:p>
        </w:tc>
      </w:tr>
    </w:tbl>
    <w:p/>
    <w:p>
      <w:pPr/>
      <w:r>
        <w:rPr>
          <w:b w:val="1"/>
          <w:bCs w:val="1"/>
        </w:rPr>
        <w:t xml:space="preserve">KICK-KICK / STEP AND TOUCH / CROSS UNWIND /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place, touch right toes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toes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left (heels to right), swivel both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right-left-center</w:t>
            </w:r>
          </w:p>
        </w:tc>
      </w:tr>
    </w:tbl>
    <w:p/>
    <w:p>
      <w:pPr/>
      <w:r>
        <w:rPr>
          <w:b w:val="1"/>
          <w:bCs w:val="1"/>
        </w:rPr>
        <w:t xml:space="preserve">STOMP / LOCK /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slightly forward, stomp and lock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in locked position-left-right-left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slightly forward, stomp and lock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in locked position-right-left-right</w:t>
            </w:r>
          </w:p>
        </w:tc>
      </w:tr>
    </w:tbl>
    <w:p/>
    <w:p>
      <w:pPr/>
      <w:r>
        <w:rPr>
          <w:b w:val="1"/>
          <w:bCs w:val="1"/>
        </w:rPr>
        <w:t xml:space="preserve">STOMP / KNEE POP / HEELS IN-OUT-CENTER / ½ TURN RIGHT WITH KNEE POPS / HOPS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lift both heels up and down (knees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toes swivel both heels in-out-center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up and down making ¼ turn right (on balls of feet, knees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up and down making ¼ turn right (on balls of feet, knees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on right foot three times with left knee hitched up</w:t>
            </w:r>
          </w:p>
        </w:tc>
      </w:tr>
    </w:tbl>
    <w:p/>
    <w:p>
      <w:pPr/>
      <w:r>
        <w:rPr>
          <w:b w:val="1"/>
          <w:bCs w:val="1"/>
        </w:rPr>
        <w:t xml:space="preserve">STEP / ½ TURN / KICK-CROSS / SWIVELS WITH ¼ TURN RIGHT /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cross left toes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 as you make ¼ turn right, swivel both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left, swivel both heels right, swivel both heels to 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S-S-S - Alison Crawford (UK) &amp; Chris Hodgson (UK)</dc:title>
  <dc:description/>
  <dc:subject>Line Dance Stepsheet</dc:subject>
  <cp:keywords/>
  <cp:category/>
  <cp:lastModifiedBy/>
  <dcterms:created xsi:type="dcterms:W3CDTF">2024-03-29T14:15:25+00:00</dcterms:created>
  <dcterms:modified xsi:type="dcterms:W3CDTF">2024-03-29T14:15:25+00:00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