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Suddenly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Suddenly I See - K.T. Tunstall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 (24 Counts)</w:t>
      </w:r>
    </w:p>
    <w:p/>
    <w:p>
      <w:pPr/>
      <w:r>
        <w:rPr>
          <w:b w:val="1"/>
          <w:bCs w:val="1"/>
        </w:rPr>
        <w:t xml:space="preserve">WALK, WALK, MAMBO STEP, COASTER CROSS,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&amp; CROSS, SIDE, ROCK &amp; SIDE, SAILOR ¼, STEP ½ PIVOT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¼ turn to right stepping left to left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to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CROSS &amp; HEEL &amp; RIGHT SHUFFLE, STEP ½ PIVOT STEP, POINT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touch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to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next to left, point left toe to left side</w:t>
            </w:r>
          </w:p>
        </w:tc>
      </w:tr>
    </w:tbl>
    <w:p/>
    <w:p>
      <w:pPr/>
      <w:r>
        <w:rPr>
          <w:b w:val="1"/>
          <w:bCs w:val="1"/>
        </w:rPr>
        <w:t xml:space="preserve">&amp; CROSS &amp; HEEL &amp; LEFT SHUFFLE, JAZZ BOX ½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step right over left, step left to left side,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¼ turn to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stepping forward on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STEP, ½ TURN, CHASSE LEFT, SAILOR STEP,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½ turn to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&amp; ROCK STEP, LEFT LOCK STEP, STEP ½ PIVOT STEP, ½, ¼,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to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right stepping back on left, ¼ turn to right stepping right to right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1 &amp; wall 3, dance to count 44 then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p>
      <w:pPr/>
      <w:r>
        <w:rPr>
          <w:b w:val="1"/>
          <w:bCs w:val="1"/>
        </w:rPr>
        <w:t xml:space="preserve">Then restart from count 1</w:t>
      </w:r>
    </w:p>
    <w:p>
      <w:pPr/>
      <w:r>
        <w:rPr>
          <w:b w:val="1"/>
          <w:bCs w:val="1"/>
        </w:rPr>
        <w:t xml:space="preserve">The 2 side walls will be danced only once. After 2nd restart dance will be front &amp; back walls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Suddenly - Neville Fitzgerald (UK)</dc:title>
  <dc:description/>
  <dc:subject>Line Dance Stepsheet</dc:subject>
  <cp:keywords/>
  <cp:category/>
  <cp:lastModifiedBy/>
  <dcterms:created xsi:type="dcterms:W3CDTF">2024-03-29T00:01:34+00:00</dcterms:created>
  <dcterms:modified xsi:type="dcterms:W3CDTF">2024-03-29T00:01:34+00:00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