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Survivor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Will Survive - Gloria Gaynor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the spoken intro on the word 'back', when she sings 'and now you're back</w:t>
      </w:r>
    </w:p>
    <w:p/>
    <w:p>
      <w:pPr/>
      <w:r>
        <w:rPr>
          <w:b w:val="1"/>
          <w:bCs w:val="1"/>
        </w:rPr>
        <w:t xml:space="preserve">LEFT SIDE, RIGHT TOGETHER, LEFT FORWARD SHUFFLE, RIGHT SIDE, TOGETHER, RIGHT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back</w:t>
            </w:r>
          </w:p>
        </w:tc>
      </w:tr>
    </w:tbl>
    <w:p/>
    <w:p>
      <w:pPr/>
      <w:r>
        <w:rPr>
          <w:b w:val="1"/>
          <w:bCs w:val="1"/>
        </w:rPr>
        <w:t xml:space="preserve">LEFT STEP TOUCH, RIGHT FULL TURN INTO RIGHT STEP TOUCH,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forward, turn ½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touch left together</w:t>
            </w:r>
          </w:p>
        </w:tc>
      </w:tr>
    </w:tbl>
    <w:p>
      <w:pPr/>
      <w:r>
        <w:rPr>
          <w:b w:val="1"/>
          <w:bCs w:val="1"/>
        </w:rPr>
        <w:t xml:space="preserve">Non-turning alternative: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RIGHT BACK ROCK &amp; RECOVER, WALK FORWARD 2, RIGHT CHARLESTON,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FORWARD ¼ LEFT TURN, RIGHT CROSS SHUFFLE, LEFT &amp; RIGHT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After the 8th wall, which finishes facing front wall, there is a pause in the music. Just hold until she sings 'go on now go'. Start on the 2nd 'go' as the heavy beat kicks 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Survivor - Peter Metelnick (UK)</dc:title>
  <dc:description/>
  <dc:subject>Line Dance Stepsheet</dc:subject>
  <cp:keywords/>
  <cp:category/>
  <cp:lastModifiedBy/>
  <dcterms:created xsi:type="dcterms:W3CDTF">2024-03-28T09:05:03+00:00</dcterms:created>
  <dcterms:modified xsi:type="dcterms:W3CDTF">2024-03-28T09:05:03+00:00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