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Swing Switch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De Ford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Moderate swing music, around 132 BPM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Start in closed couple position</w:t>
      </w:r>
    </w:p>
    <w:p>
      <w:pPr/>
      <w:r>
        <w:rPr>
          <w:b w:val="1"/>
          <w:bCs w:val="1"/>
        </w:rPr>
        <w:t xml:space="preserve">The Swing Switch uses 5 swing patterns per sequence. Dancers change partners, moving to their left, on the 5th pattern. This sequence also provides a good practice routine for the beginning swing dancer.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pattern (triple step, triple step, rock,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Lady's right underarm turn (tuck and turn): lead on 1st shuffle. Lady turns right on 2nd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Lady's left underarm turn: partners pass right shoulder to right shoulder on 1st shuffle. Lady ½ turn left on 2nd as man makes a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 3 and beginning partner change. On the rock step, man leads lady into a full left free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on shuffles, completing partner change (move 1 partner to the left) "catch" new partner on the rock of the rock-step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Swing Switch (P) - Linda De Ford (USA)</dc:title>
  <dc:description/>
  <dc:subject>Line Dance Stepsheet</dc:subject>
  <cp:keywords/>
  <cp:category/>
  <cp:lastModifiedBy/>
  <dcterms:created xsi:type="dcterms:W3CDTF">2024-03-28T08:35:42+00:00</dcterms:created>
  <dcterms:modified xsi:type="dcterms:W3CDTF">2024-03-28T08:35:42+00:00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