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Beyond The Sea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Hadley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Beyond The Sea - Will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TOE STRUT, CROSS TOE STRUT, SIDE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side, drop right heel down (swing arms to right - click)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toe over right, drop left heel down (swing arms to left - click)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rock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hold</w:t>
            </w:r>
          </w:p>
        </w:tc>
      </w:tr>
    </w:tbl>
    <w:p/>
    <w:p>
      <w:pPr/>
      <w:r>
        <w:rPr>
          <w:b w:val="1"/>
          <w:bCs w:val="1"/>
        </w:rPr>
        <w:t xml:space="preserve">GRAPEVINE LEFT (5 STEP), HOLD,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SIDE, HOLD, CROSS, SIDE, KICK, SIDE, CROSS,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to left diagonal,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¼ turn right, step back on left</w:t>
            </w:r>
          </w:p>
        </w:tc>
      </w:tr>
    </w:tbl>
    <w:p/>
    <w:p>
      <w:pPr/>
      <w:r>
        <w:rPr>
          <w:b w:val="1"/>
          <w:bCs w:val="1"/>
        </w:rPr>
        <w:t xml:space="preserve">MAMBO BACK ROCK, STEP-LOCK-STEP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MAMBO FORWARD ROCK ½ TURN RIGHT, FULL TURN TOE STRUTS (WITH CLICKS)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pivot ½ turn right,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pivot ½ turn right, step back on left toe, drop left heel down (clicking fingers to shoulder height)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pivot ½ turn right, step forward on right toe, drop right heel down (clicking fingers to shoulder height)</w:t>
            </w:r>
          </w:p>
        </w:tc>
      </w:tr>
    </w:tbl>
    <w:p>
      <w:pPr/>
      <w:r>
        <w:rPr>
          <w:b w:val="1"/>
          <w:bCs w:val="1"/>
        </w:rPr>
        <w:t xml:space="preserve">Easy alternative for steps 37-40: forward toe struts: left, right</w:t>
      </w:r>
    </w:p>
    <w:p/>
    <w:p>
      <w:pPr/>
      <w:r>
        <w:rPr>
          <w:b w:val="1"/>
          <w:bCs w:val="1"/>
        </w:rPr>
        <w:t xml:space="preserve">FORWARD ROCK, BACK-LOCK-BACK, HOLD,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Beyond The Sea - Karen Hadley (UK)</dc:title>
  <dc:description/>
  <dc:subject>Line Dance Stepsheet</dc:subject>
  <cp:keywords/>
  <cp:category/>
  <cp:lastModifiedBy/>
  <dcterms:created xsi:type="dcterms:W3CDTF">2024-03-29T14:37:40+00:00</dcterms:created>
  <dcterms:modified xsi:type="dcterms:W3CDTF">2024-03-29T14:37:40+00:00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