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Together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 Botham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I Do It To You Too - Linda Davis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 DIAGONAL STEP FORWARD, STEP BACK &amp; TOGETHER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RIGHT GRAPEVINE WITH HITCH, LEFT GRAPEVINE WITH ½ TURN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left, hitching right knee</w:t>
            </w:r>
          </w:p>
        </w:tc>
      </w:tr>
    </w:tbl>
    <w:p/>
    <w:p>
      <w:pPr/>
      <w:r>
        <w:rPr>
          <w:b w:val="1"/>
          <w:bCs w:val="1"/>
        </w:rPr>
        <w:t xml:space="preserve">DOUBLE RIGHT TOCK, WEAVE &amp; CROSS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DOUBLE LEFT ROCK, WEAVE &amp; CROSS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rock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Together Now - Sho Botham (UK)</dc:title>
  <dc:description/>
  <dc:subject>Line Dance Stepsheet</dc:subject>
  <cp:keywords/>
  <cp:category/>
  <cp:lastModifiedBy/>
  <dcterms:created xsi:type="dcterms:W3CDTF">2024-03-29T08:29:45+00:00</dcterms:created>
  <dcterms:modified xsi:type="dcterms:W3CDTF">2024-03-29T08:29:45+00:00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