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Drinks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My Drink On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Right &amp; Left Toe Strut, Rock Step ½ Turn Right,Step ½ Turn Right Step,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 Place Heel, Left Toe Forward Place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,Rock Back Left, Make ½ Turn Right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 Left, Make ½ Turn Right, Step For Left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Right Grape Vine ,Side Rock Cross 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,Step Right Behind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,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 ,Cross Left Over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Clap Side Clap Side Rock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Toch Left Next To Right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Righr To Right Side, Recover To Left, Cross Right Over Left 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41,48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33, 40 Starting On Opposite Foot</w:t>
            </w:r>
          </w:p>
        </w:tc>
      </w:tr>
    </w:tbl>
    <w:p/>
    <w:p>
      <w:pPr/>
      <w:r>
        <w:rPr>
          <w:b w:val="1"/>
          <w:bCs w:val="1"/>
        </w:rPr>
        <w:t xml:space="preserve">Full Rumba Box Side Chasse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49,52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53,56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For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57,60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61,64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Make ¼ Turn Right, Hold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Drinks On Me - Rob Fowler (ES) - June 2008</dc:title>
  <dc:description/>
  <dc:subject>Line Dance Stepsheet</dc:subject>
  <cp:keywords/>
  <cp:category/>
  <cp:lastModifiedBy/>
  <dcterms:created xsi:type="dcterms:W3CDTF">2024-03-29T00:18:06+00:00</dcterms:created>
  <dcterms:modified xsi:type="dcterms:W3CDTF">2024-03-29T00:18:06+00:00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