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The Road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the Road Again - Ann Tayler : (CD: On The Road Again)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 on vocals</w:t>
      </w:r>
    </w:p>
    <w:p/>
    <w:p>
      <w:pPr/>
      <w:r>
        <w:rPr>
          <w:b w:val="1"/>
          <w:bCs w:val="1"/>
        </w:rPr>
        <w:t xml:space="preserve">(1-8)	R Fwd &amp; Side Touch, R Behind-Side-Cross, L Side Rock &amp; Recover, ¼ R Ball Step,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touch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turning ¼ right step R forward, step L forward (3 o’clock)</w:t>
            </w:r>
          </w:p>
        </w:tc>
      </w:tr>
    </w:tbl>
    <w:p/>
    <w:p>
      <w:pPr/>
      <w:r>
        <w:rPr>
          <w:b w:val="1"/>
          <w:bCs w:val="1"/>
        </w:rPr>
        <w:t xml:space="preserve">(9-16)	R Fwd Rock &amp; Recover, R Shuffle Back, L Coaster Step, R Fwd, L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side</w:t>
            </w:r>
          </w:p>
        </w:tc>
      </w:tr>
    </w:tbl>
    <w:p/>
    <w:p>
      <w:pPr/>
      <w:r>
        <w:rPr>
          <w:b w:val="1"/>
          <w:bCs w:val="1"/>
        </w:rPr>
        <w:t xml:space="preserve">(17-24)	L &amp; R Samba Steps, R Weave 2, L Sailor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touch L heel forward</w:t>
            </w:r>
          </w:p>
        </w:tc>
      </w:tr>
    </w:tbl>
    <w:p/>
    <w:p>
      <w:pPr/>
      <w:r>
        <w:rPr>
          <w:b w:val="1"/>
          <w:bCs w:val="1"/>
        </w:rPr>
        <w:t xml:space="preserve">(25-28)	L Back,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forward</w:t>
            </w:r>
          </w:p>
        </w:tc>
      </w:tr>
    </w:tbl>
    <w:p/>
    <w:p>
      <w:pPr/>
      <w:r>
        <w:rPr>
          <w:b w:val="1"/>
          <w:bCs w:val="1"/>
        </w:rPr>
        <w:t xml:space="preserve">Tel: 01462 735778 -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The Road Again - Peter Metelnick (UK) &amp; Alison Metelnick (UK) - May 2010</dc:title>
  <dc:description/>
  <dc:subject>Line Dance Stepsheet</dc:subject>
  <cp:keywords/>
  <cp:category/>
  <cp:lastModifiedBy/>
  <dcterms:created xsi:type="dcterms:W3CDTF">2024-03-28T10:37:12+00:00</dcterms:created>
  <dcterms:modified xsi:type="dcterms:W3CDTF">2024-03-28T10:37:12+00:00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