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Ku Ingin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 Ingin - Ruth Sahanaya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on Vocal</w:t>
      </w:r>
    </w:p>
    <w:p/>
    <w:p>
      <w:pPr/>
      <w:r>
        <w:rPr>
          <w:b w:val="1"/>
          <w:bCs w:val="1"/>
        </w:rPr>
        <w:t xml:space="preserve">Side – Together, Side Shuffle, New York, Triple Step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Close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Diagonal Right (Body Angle)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Together (12:00), Turn 1/4 Left – Forward on L (03:00)</w:t>
            </w:r>
          </w:p>
        </w:tc>
      </w:tr>
    </w:tbl>
    <w:p/>
    <w:p>
      <w:pPr/>
      <w:r>
        <w:rPr>
          <w:b w:val="1"/>
          <w:bCs w:val="1"/>
        </w:rPr>
        <w:t xml:space="preserve">Side – Together, Side Chasse, Cross Rock, Triple Step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Close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Diagonal Right (Body Angle)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Together (03:00), Turn 1/4 Left – Forward on L (06:00)</w:t>
            </w:r>
          </w:p>
        </w:tc>
      </w:tr>
    </w:tbl>
    <w:p/>
    <w:p>
      <w:pPr/>
      <w:r>
        <w:rPr>
          <w:b w:val="1"/>
          <w:bCs w:val="1"/>
        </w:rPr>
        <w:t xml:space="preserve">Vine,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R-L-R</w:t>
            </w:r>
          </w:p>
        </w:tc>
      </w:tr>
    </w:tbl>
    <w:p/>
    <w:p>
      <w:pPr/>
      <w:r>
        <w:rPr>
          <w:b w:val="1"/>
          <w:bCs w:val="1"/>
        </w:rPr>
        <w:t xml:space="preserve">Side Step, Kick-Clap,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Kick R Diagonally Left (Clap your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Kick L Diagonally Right (Clap your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Forward, Turn 1/4 Left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L to Side, Stomp R Beside L (Clap your Hands)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Ku Ingin - Bambang Satiyawan (INA) - January 2010</dc:title>
  <dc:description/>
  <dc:subject>Line Dance Stepsheet</dc:subject>
  <cp:keywords/>
  <cp:category/>
  <cp:lastModifiedBy/>
  <dcterms:created xsi:type="dcterms:W3CDTF">2024-03-28T20:52:51+00:00</dcterms:created>
  <dcterms:modified xsi:type="dcterms:W3CDTF">2024-03-28T20:52:51+00:00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