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Spill The Beans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Perron (CAN)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Heard It Through the Grapevine - Craig David : (Album: Signed, Sealed, Delivered)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32 Counts - CCW Rotation,</w:t>
      </w:r>
    </w:p>
    <w:p/>
    <w:p>
      <w:pPr/>
      <w:r>
        <w:rPr>
          <w:b w:val="1"/>
          <w:bCs w:val="1"/>
        </w:rPr>
        <w:t xml:space="preserve">Sec. I (1- 8) SIDE, BEHIND, &amp;-ACROSS-TOUCH, &amp;-ACROSS-TOUCH, L SCISSOR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L;  RIGHT Step crossed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L;  RIGHT Step across front of L;  LEFT Toe/Touch beside R (L knee ‘tucked in’)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diagonal L;  RIGHT Step across front of L;  LEFT Toe/Touch beside R (L knee ‘tucked in’)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L;  RIGHT Step beside L;  LEFT Step across front of R (L Scissor)</w:t>
            </w:r>
          </w:p>
        </w:tc>
      </w:tr>
    </w:tbl>
    <w:p/>
    <w:p>
      <w:pPr/>
      <w:r>
        <w:rPr>
          <w:b w:val="1"/>
          <w:bCs w:val="1"/>
        </w:rPr>
        <w:t xml:space="preserve">Sec. II (9-16)  TURN, BACK, TRIPLE BACK, &amp;-TOUCH-FORWARD, TURN-BACK-TOUCH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with RIGHT Step back &amp; crossed behind L;  LEFT Step back	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‘Locking’ Triple back (R back, L back &amp; across front of R, R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back;  RIGHT Toe/Touch in front of L; 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with LEFT Step back; RIGHT Step back;  LEFT Toe/Touch in front of R (3 o’clock)</w:t>
            </w:r>
          </w:p>
        </w:tc>
      </w:tr>
    </w:tbl>
    <w:p/>
    <w:p>
      <w:pPr/>
      <w:r>
        <w:rPr>
          <w:b w:val="1"/>
          <w:bCs w:val="1"/>
        </w:rPr>
        <w:t xml:space="preserve">Sec.III (17-24)  FORWARD, FORWARD, FORWARD-&amp;-BACK, &amp;-TOUCH-HOLD: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Rock/Step forward, RIGHT Recover/Step back,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back;  LEFT Toe/Touch side L;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beside R;  RIGHT Toe/Touch R;  HOLD</w:t>
            </w:r>
          </w:p>
        </w:tc>
      </w:tr>
    </w:tbl>
    <w:p/>
    <w:p>
      <w:pPr/>
      <w:r>
        <w:rPr>
          <w:b w:val="1"/>
          <w:bCs w:val="1"/>
        </w:rPr>
        <w:t xml:space="preserve">Sec.IV (25-32) &amp;-TURN-FORWARD, BACK, TURN, ACROSS, SIDE, BEHIND,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beside L;  Turn 1/4 L with LEFT Step forward;  RIGHT Rock/Step forward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Recover/Step back;  Turn 1/4 R with RIGHT Step side R 	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across front of R; RIGHT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crossed behind R;  Turn 1/4 R with RIGHT Step forward (6 o’clock)</w:t>
            </w:r>
          </w:p>
        </w:tc>
      </w:tr>
    </w:tbl>
    <w:p/>
    <w:p>
      <w:pPr/>
      <w:r>
        <w:rPr>
          <w:b w:val="1"/>
          <w:bCs w:val="1"/>
        </w:rPr>
        <w:t xml:space="preserve">Sec.V (33-40) KICK-&amp;-TOUCH, KICK-&amp;-TOUCH, PRESS, SLIDE, HOLD, HEEL DROP/POP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forward, LEFT Step back diagonal L,  RIGHT Toe/Touch beside L (face diagonal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forward,  RIGHT Step back diagonal R, LEFT Toe/Touch beside R (face diagonal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Toe/Ball Press forward diagonal L [face 6 o’clock] ;  LEFT Slide/Drag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HOLD;  LEFT Drop Heel / RIGHT Heel ‘pop up’ (R heel lifts up, R toe/ball remains on floor, R knee ‘tucked in’)</w:t>
            </w:r>
          </w:p>
        </w:tc>
      </w:tr>
    </w:tbl>
    <w:p>
      <w:pPr/>
      <w:r>
        <w:rPr>
          <w:b w:val="1"/>
          <w:bCs w:val="1"/>
        </w:rPr>
        <w:t xml:space="preserve">Option: Execute a two count ‘slow’ LEFT Slide/Drag (6,7) eliminate the ‘HOLD’</w:t>
      </w:r>
    </w:p>
    <w:p/>
    <w:p>
      <w:pPr/>
      <w:r>
        <w:rPr>
          <w:b w:val="1"/>
          <w:bCs w:val="1"/>
        </w:rPr>
        <w:t xml:space="preserve">Sec.VI (41-48) FORWARD, FORWARD, FORWARD-&amp;-BACK, &amp;-TOUCH-HOLD, TURN-TOUCH-HOLD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Rock/Step forward, LEFT Recover/Step back,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beside R, RIGHT Toe/Touch side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with RIGHT Step beside L, LEFT Toe/Touch side L, HOLD (9 o’clock)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Ending: You will end facing front wall on last count of Sec VI.</w:t>
      </w:r>
    </w:p>
    <w:p/>
    <w:p>
      <w:pPr/>
      <w:r>
        <w:rPr>
          <w:b w:val="1"/>
          <w:bCs w:val="1"/>
        </w:rPr>
        <w:t xml:space="preserve">http://www.facebook.com/smokeyplaces#!/smokeyplaces - micheleperron.com - michele.perron@gmail.com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Spill The Beans - Michele Perron (CAN) - November 2010</dc:title>
  <dc:description/>
  <dc:subject>Line Dance Stepsheet</dc:subject>
  <cp:keywords/>
  <cp:category/>
  <cp:lastModifiedBy/>
  <dcterms:created xsi:type="dcterms:W3CDTF">2024-03-28T17:32:40+00:00</dcterms:created>
  <dcterms:modified xsi:type="dcterms:W3CDTF">2024-03-28T17:32:40+00:00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