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Hurt To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Hurt To Dance - Duffy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Intro:48 counts (Start on Main vocals)</w:t>
      </w:r>
    </w:p>
    <w:p/>
    <w:p>
      <w:pPr/>
      <w:r>
        <w:rPr>
          <w:b w:val="1"/>
          <w:bCs w:val="1"/>
        </w:rPr>
        <w:t xml:space="preserve">STEP FORWARD, TOUCH LEFT SIDE, HOLD STEP BACK, TOUCH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BASIC FORWARD WITH ½ TURN R, STEP BACK, TOUCH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 FORWARD, TOUCH LEFT SIDE, HOLD, STEP BACK, TOUCH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BASIC FORWARD WITH ½ TURN R STEP BACK, TOUCH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WEAVE, SLIDE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Make A Big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/>
    <w:p>
      <w:pPr/>
      <w:r>
        <w:rPr>
          <w:b w:val="1"/>
          <w:bCs w:val="1"/>
        </w:rPr>
        <w:t xml:space="preserve">1¼ TURNS RIGHT, STEP FORWARD, DRAG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Make A Big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/>
    <w:p>
      <w:pPr/>
      <w:r>
        <w:rPr>
          <w:b w:val="1"/>
          <w:bCs w:val="1"/>
        </w:rPr>
        <w:t xml:space="preserve">STEP BACK, DRAG TOGETHER, STEP FORWARD WITH SWEEP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From Back To Front</w:t>
            </w:r>
          </w:p>
        </w:tc>
      </w:tr>
    </w:tbl>
    <w:p/>
    <w:p>
      <w:pPr/>
      <w:r>
        <w:rPr>
          <w:b w:val="1"/>
          <w:bCs w:val="1"/>
        </w:rPr>
        <w:t xml:space="preserve">TWINKE WITH ½ TURN R, TWINKLE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There are two tags, after walls 2 and 6. Do the first 6 counts of the dance</w:t>
      </w:r>
    </w:p>
    <w:p>
      <w:pPr/>
      <w:r>
        <w:rPr>
          <w:b w:val="1"/>
          <w:bCs w:val="1"/>
        </w:rPr>
        <w:t xml:space="preserve">There is a tag after wall 4. Do the first 6 counts of the dance twice.</w:t>
      </w:r>
    </w:p>
    <w:p/>
    <w:p>
      <w:pPr/>
      <w:r>
        <w:rPr>
          <w:b w:val="1"/>
          <w:bCs w:val="1"/>
        </w:rPr>
        <w:t xml:space="preserve">Look for more information on www.wbos.nl or royverdonkdancers.com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Hurt To Dance - Roy Verdonk (NL) &amp; Wil Bos (NL) - March 2011</dc:title>
  <dc:description/>
  <dc:subject>Line Dance Stepsheet</dc:subject>
  <cp:keywords/>
  <cp:category/>
  <cp:lastModifiedBy/>
  <dcterms:created xsi:type="dcterms:W3CDTF">2024-03-28T18:13:39+00:00</dcterms:created>
  <dcterms:modified xsi:type="dcterms:W3CDTF">2024-03-28T18:13:39+00:00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