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Much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You Too Much - Brady Seals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		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[9-16]		SIDE TOGETHER SIDE W/1/4 TURN, ROCK RECOVER,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left with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[17-24]	WALK BACK LEFT, RIGHT,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hold</w:t>
            </w:r>
          </w:p>
        </w:tc>
      </w:tr>
    </w:tbl>
    <w:p/>
    <w:p>
      <w:pPr/>
      <w:r>
        <w:rPr>
          <w:b w:val="1"/>
          <w:bCs w:val="1"/>
        </w:rPr>
        <w:t xml:space="preserve">[25-32]	LOCK STEP, PIVOT 1/4 LEFT, CROSS RIGHT 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 (weight should be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REPEAT: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Much - Yvonne Krause (USA) - May 2010</dc:title>
  <dc:description/>
  <dc:subject>Line Dance Stepsheet</dc:subject>
  <cp:keywords/>
  <cp:category/>
  <cp:lastModifiedBy/>
  <dcterms:created xsi:type="dcterms:W3CDTF">2024-03-29T14:41:14+00:00</dcterms:created>
  <dcterms:modified xsi:type="dcterms:W3CDTF">2024-03-29T14:41:14+00:00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