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Samba On The Beach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Party On The Beach - Cole's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track is available for FREE download.</w:t>
      </w:r>
    </w:p>
    <w:p>
      <w:pPr/>
      <w:r>
        <w:rPr>
          <w:b w:val="1"/>
          <w:bCs w:val="1"/>
        </w:rPr>
        <w:t xml:space="preserve">Please visit www.coles-country.com - Or www.gayeteather.com</w:t>
      </w:r>
    </w:p>
    <w:p/>
    <w:p>
      <w:pPr/>
      <w:r>
        <w:rPr>
          <w:b w:val="1"/>
          <w:bCs w:val="1"/>
        </w:rPr>
        <w:t xml:space="preserve">Intro: 16 counts from start of heavy beat. Start on the word “Walking”</w:t>
      </w:r>
    </w:p>
    <w:p/>
    <w:p>
      <w:pPr/>
      <w:r>
        <w:rPr>
          <w:b w:val="1"/>
          <w:bCs w:val="1"/>
        </w:rPr>
        <w:t xml:space="preserve">Walk. Walk. Kick-ball-cross. Right side rock &amp; cross. Left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Sway. Sway. Sailor step quarter turn Right.  Forward rock.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Right.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crossing Right behind Left. Step Left to Left. Step forward on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Side. Cross. Side. Cross. Side. Cross. Point. Right cross Samba.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side. Cross Left over Right.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Sway. Sway. Quarter turn Right sway. Sway. Back Right lock step.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Right.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quarter turn Right swaying hips Right. Sway hips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Left over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These occur at the end of walls 2, 4 &amp; 6, i.e. every time you return to the front wall and comprise 16 easy steps as follows:-</w:t>
      </w:r>
    </w:p>
    <w:p>
      <w:pPr/>
      <w:r>
        <w:rPr>
          <w:b w:val="1"/>
          <w:bCs w:val="1"/>
        </w:rPr>
        <w:t xml:space="preserve">Step. Paddle quarter turn Left x 2. Right forward Mambo. Left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Step forward on Right. Pivot quarter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forward on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to bring you back to front wall to continue dance from beginning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Samba On The Beach - Gaye Teather (UK) - February 2012</dc:title>
  <dc:description/>
  <dc:subject>Line Dance Stepsheet</dc:subject>
  <cp:keywords/>
  <cp:category/>
  <cp:lastModifiedBy/>
  <dcterms:created xsi:type="dcterms:W3CDTF">2024-03-29T06:55:02+00:00</dcterms:created>
  <dcterms:modified xsi:type="dcterms:W3CDTF">2024-03-29T06:55:02+00:00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