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Crazy Stomp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Cherie Johnson (USA) - June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Let's Get Crazy - Hannah Montana : (CD: Hannah Montana)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Other Music:</w:t>
      </w:r>
    </w:p>
    <w:p>
      <w:pPr/>
      <w:r>
        <w:rPr>
          <w:b w:val="1"/>
          <w:bCs w:val="1"/>
        </w:rPr>
        <w:t xml:space="preserve">Every Dog Has Its Day - Toby Keith, [American Ride Album]. Dance through the pauses and silence.</w:t>
      </w:r>
    </w:p>
    <w:p/>
    <w:p>
      <w:pPr/>
      <w:r>
        <w:rPr>
          <w:b w:val="1"/>
          <w:bCs w:val="1"/>
        </w:rPr>
        <w:t xml:space="preserve">Touch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Heel, Heel, Toe, Toe, Step Turn ¼ Left, Step,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forward bounce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back, touch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on left</w:t>
            </w:r>
          </w:p>
        </w:tc>
      </w:tr>
    </w:tbl>
    <w:p/>
    <w:p>
      <w:pPr/>
      <w:r>
        <w:rPr>
          <w:b w:val="1"/>
          <w:bCs w:val="1"/>
        </w:rPr>
        <w:t xml:space="preserve">Grapevine Right, Touch; Grapevine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Step Turn ¼ Left, Stomp, Stomp, Repeat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</w:t>
            </w:r>
          </w:p>
        </w:tc>
      </w:tr>
    </w:tbl>
    <w:p/>
    <w:p>
      <w:pPr/>
      <w:r>
        <w:rPr>
          <w:b w:val="1"/>
          <w:bCs w:val="1"/>
        </w:rPr>
        <w:t xml:space="preserve">Contact: dancedivaonline@yahoo.com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Crazy Stomp - Cherie Johnson (USA) - June 2010</dc:title>
  <dc:description/>
  <dc:subject>Line Dance Stepsheet</dc:subject>
  <cp:keywords/>
  <cp:category/>
  <cp:lastModifiedBy/>
  <dcterms:created xsi:type="dcterms:W3CDTF">2024-03-19T05:00:58+00:00</dcterms:created>
  <dcterms:modified xsi:type="dcterms:W3CDTF">2024-03-19T05:00:58+00:00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