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Touch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Soul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Touch This - Sir Jonathan Burton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(Intro is very long before lyrics kick in.  If you start 16 counts in it works out fine and you don’t have to wait so long to begin dancing.)</w:t>
      </w:r>
    </w:p>
    <w:p/>
    <w:p>
      <w:pPr/>
      <w:r>
        <w:rPr>
          <w:b w:val="1"/>
          <w:bCs w:val="1"/>
        </w:rPr>
        <w:t xml:space="preserve">[1-8] TIGHT TRIPLES FORWARD (RIGHT &amp; LEFT), SWAY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(small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 (small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swaying right, left, right,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[9-16]	SAILOR STEPS (2X), KICK BALL CHANGE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right ball step slightly behind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right ball step slightly behind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[17-24] 	JAZZ BOX 1/4 RIGHT, JAZZ BOX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back, turning 1/4 right step right to side, step left beside 	right										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back, turning 1/4 right step right to side, step left beside 	right											(6:00)</w:t>
            </w:r>
          </w:p>
        </w:tc>
      </w:tr>
    </w:tbl>
    <w:p/>
    <w:p>
      <w:pPr/>
      <w:r>
        <w:rPr>
          <w:b w:val="1"/>
          <w:bCs w:val="1"/>
        </w:rPr>
        <w:t xml:space="preserve">[25-32] 	SIDE TOUCH, STEP FORWARD, SIDE TOUCH, STEP FORWARD (REPEAT 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Choreographer Information:  Sue Ann Ehmann, Patrick Springs, VA, USA. - saehmann@centurylink.net</w:t>
      </w:r>
    </w:p>
    <w:p/>
    <w:p>
      <w:pPr/>
      <w:r>
        <w:rPr>
          <w:b w:val="1"/>
          <w:bCs w:val="1"/>
        </w:rPr>
        <w:t xml:space="preserve">Last Revision - 25th April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Touch This - Sue Ann Ehmann (USA) - April 2013</dc:title>
  <dc:description/>
  <dc:subject>Line Dance Stepsheet</dc:subject>
  <cp:keywords/>
  <cp:category/>
  <cp:lastModifiedBy/>
  <dcterms:created xsi:type="dcterms:W3CDTF">2024-03-29T05:59:56+00:00</dcterms:created>
  <dcterms:modified xsi:type="dcterms:W3CDTF">2024-03-29T05:59:56+00:00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