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Gin &amp; Tonic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&amp; Robbie McGowan Hickie (UK) - January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Drunk - LoCash Cowboys : (CD: LoCash Cowboys)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</w:t>
      </w:r>
    </w:p>
    <w:p/>
    <w:p>
      <w:pPr/>
      <w:r>
        <w:rPr>
          <w:b w:val="1"/>
          <w:bCs w:val="1"/>
        </w:rPr>
        <w:t xml:space="preserve">Right Diagonal Step Forward. Together. 2 x Heel Bounces. (Repeat On Left).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Right.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both heels x 2.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Left.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both heels x 2. (Weight on Left)</w:t>
            </w:r>
          </w:p>
        </w:tc>
      </w:tr>
    </w:tbl>
    <w:p/>
    <w:p>
      <w:pPr/>
      <w:r>
        <w:rPr>
          <w:b w:val="1"/>
          <w:bCs w:val="1"/>
        </w:rPr>
        <w:t xml:space="preserve">Diagonal Step Back (Right &amp; Left). Touch with Clap.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back Right. Touch Left toe beside Right and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back Left. Touch Right toe beside Left and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back Right. Touch Left toe beside Right and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back Left. Touch Right toe beside Left and Clap.</w:t>
            </w:r>
          </w:p>
        </w:tc>
      </w:tr>
    </w:tbl>
    <w:p/>
    <w:p>
      <w:pPr/>
      <w:r>
        <w:rPr>
          <w:b w:val="1"/>
          <w:bCs w:val="1"/>
        </w:rPr>
        <w:t xml:space="preserve">Vine Right. Touch. Vine Left.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 Step Right to Right side.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Cross Right behind Left. Step Left to Left side.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Monterey 1/4 Turn Right. Right Jazz Box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out to Right side. Make 1/4 turn Right stepping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out to Left side. Step Left beside Right. (Facing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back on Left. Step Right to Right side.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Gin &amp; Tonic - Kate Sala (UK) &amp; Robbie McGowan Hickie (UK) - January 2014</dc:title>
  <dc:description/>
  <dc:subject>Line Dance Stepsheet</dc:subject>
  <cp:keywords/>
  <cp:category/>
  <cp:lastModifiedBy/>
  <dcterms:created xsi:type="dcterms:W3CDTF">2024-03-29T12:01:02+00:00</dcterms:created>
  <dcterms:modified xsi:type="dcterms:W3CDTF">2024-03-29T12:01:02+00:00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