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Holiday Romance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Helliker (FR) &amp; Gaye Teather (UK)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Holiday Romance - Dave Sheriff : (CD: Let's Dance)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Dance rotates in CW direction</w:t>
      </w:r>
    </w:p>
    <w:p/>
    <w:p>
      <w:pPr/>
      <w:r>
        <w:rPr>
          <w:b w:val="1"/>
          <w:bCs w:val="1"/>
        </w:rPr>
        <w:t xml:space="preserve">Cross Samba x 2. Step. Pivot quarter turn Left. Kick-ball-step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Rock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Rock Right to Right side.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quarter turn Left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Step Right beside Left.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Forward rock. Triple full turn Right. Side rock &amp;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Right stepping Right. Left. Right (on the spot) (Facing 9 o’clock)</w:t>
            </w:r>
          </w:p>
        </w:tc>
      </w:tr>
    </w:tbl>
    <w:p>
      <w:pPr/>
      <w:r>
        <w:rPr>
          <w:b w:val="1"/>
          <w:bCs w:val="1"/>
        </w:rPr>
        <w:t xml:space="preserve">Option: Triple full turn Right can be replaced with a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Rock Right to Right side. Recover onto Left</w:t>
            </w:r>
          </w:p>
        </w:tc>
      </w:tr>
    </w:tbl>
    <w:p/>
    <w:p>
      <w:pPr/>
      <w:r>
        <w:rPr>
          <w:b w:val="1"/>
          <w:bCs w:val="1"/>
        </w:rPr>
        <w:t xml:space="preserve">Cross. Point. Shuffle forward. Step. Pivot half turn Left. Kick-ball-step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half turn Left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Step Right beside Left.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Forward rock. Coaster cross. Side rock &amp; cross.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Holiday Romance - Adrian Helliker (FR) &amp; Gaye Teather (UK) - August 2014</dc:title>
  <dc:description/>
  <dc:subject>Line Dance Stepsheet</dc:subject>
  <cp:keywords/>
  <cp:category/>
  <cp:lastModifiedBy/>
  <dcterms:created xsi:type="dcterms:W3CDTF">2024-03-29T06:22:52+00:00</dcterms:created>
  <dcterms:modified xsi:type="dcterms:W3CDTF">2024-03-29T06:22:52+00:00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