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In The City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Franky Markof (DE) - Dezember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in the City - Lesley Kernochan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nach 16 Taktschlägen</w:t>
      </w:r>
    </w:p>
    <w:p/>
    <w:p>
      <w:pPr/>
      <w:r>
        <w:rPr>
          <w:b w:val="1"/>
          <w:bCs w:val="1"/>
        </w:rPr>
        <w:t xml:space="preserve">GRAPEVINE RIGHT WITH TOUCH, GRAPEVINE LEFT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hinter RF absetzen, RF Schritt nach rechts, LF an RF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hinter LF absetzen, LF Schritt nach links, mit RF einen Bodenstreifer</w:t>
            </w:r>
          </w:p>
        </w:tc>
      </w:tr>
    </w:tbl>
    <w:p/>
    <w:p>
      <w:pPr/>
      <w:r>
        <w:rPr>
          <w:b w:val="1"/>
          <w:bCs w:val="1"/>
        </w:rPr>
        <w:t xml:space="preserve">RIGHT: STEP, LOCK, STEP, WITH SCUFF LEFT, LEFT: STEP, LOCK, STEP, WITH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hinter RF einkreuzen, RF schritt vorwärts, mit LF einen Bodenstreifer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RF hinter LF einkreuzen, LF Schritt vorwärts, mit RF einen Bodenstreifer</w:t>
            </w:r>
          </w:p>
        </w:tc>
      </w:tr>
    </w:tbl>
    <w:p/>
    <w:p>
      <w:pPr/>
      <w:r>
        <w:rPr>
          <w:b w:val="1"/>
          <w:bCs w:val="1"/>
        </w:rPr>
        <w:t xml:space="preserve">ROCKING CHAIR RIGHT, STEP RIGHT FWD, HOLD, 1/4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anheben, Gewicht zurück auf LF, RF Schritt zurück, LF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Halten, auf beiden Fußballen 1/4 Drehung nach links, Halten (9 Uhr)</w:t>
            </w:r>
          </w:p>
        </w:tc>
      </w:tr>
    </w:tbl>
    <w:p/>
    <w:p>
      <w:pPr/>
      <w:r>
        <w:rPr>
          <w:b w:val="1"/>
          <w:bCs w:val="1"/>
        </w:rPr>
        <w:t xml:space="preserve">HEEL RIGHT FWD, TOE RIGHT BACK, POINT RIGHT, HOOK RIGHT BEHIND, 1/4 TURN LEFT WITH STEP RIGHT, HOOK LEFT BEHIND, STEP LEFT, HOOK RIGHT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vorwärts aufsetzen, RF Spitze hinten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nach rechts aufsetzen, RF hinter dem linken Bein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Auf dem LF 1/4 Drehung nach links und mit dem RF Schritt nach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dem rechten Bein anheben, LF Schritt nach links, RF hinter dem linken Bein anheben.</w:t>
            </w:r>
          </w:p>
        </w:tc>
      </w:tr>
    </w:tbl>
    <w:p/>
    <w:p>
      <w:pPr/>
      <w:r>
        <w:rPr>
          <w:b w:val="1"/>
          <w:bCs w:val="1"/>
        </w:rPr>
        <w:t xml:space="preserve">ENDING:  In der 13. Wand, am Ende der 2. Sektion (12 Uhr), anstatt einen SCUFF, einen STOMP mit rechts!</w:t>
      </w:r>
    </w:p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Contact: hafra.markof@t-online.de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In The City (de) - Franky Markof (DE) - Dezember 2016</dc:title>
  <dc:description/>
  <dc:subject>Line Dance Stepsheet</dc:subject>
  <cp:keywords/>
  <cp:category/>
  <cp:lastModifiedBy/>
  <dcterms:created xsi:type="dcterms:W3CDTF">2024-03-29T12:55:59+00:00</dcterms:created>
  <dcterms:modified xsi:type="dcterms:W3CDTF">2024-03-29T12:55:59+00:00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