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 This Life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Arnaud Marraffa (FR) - Février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Love This Life - LOCASH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Démarrer la danse après 16 comptes (sur les paroles)</w:t>
      </w:r>
    </w:p>
    <w:p/>
    <w:p>
      <w:pPr/>
      <w:r>
        <w:rPr>
          <w:b w:val="1"/>
          <w:bCs w:val="1"/>
        </w:rPr>
        <w:t xml:space="preserve">[1-8]      WALK, WALK, WALK, KICK, BACK, BACK,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devant, marche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PG devant,  faire un kick du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PD, reculer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toucher la plante du PD à coté du PG</w:t>
            </w:r>
          </w:p>
        </w:tc>
      </w:tr>
    </w:tbl>
    <w:p/>
    <w:p>
      <w:pPr/>
      <w:r>
        <w:rPr>
          <w:b w:val="1"/>
          <w:bCs w:val="1"/>
        </w:rPr>
        <w:t xml:space="preserve">[9-16]    VINE, TOUCH &amp; CLAP, VINE,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D, croiser le PG derrière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D, toucher la plante du PG à coté du PD en tapant 1 fois dans les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à G, croiser le PD derrière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à G, toucher la plante du PD à coté du PG en tapant 1 fois dans les mains</w:t>
            </w:r>
          </w:p>
        </w:tc>
      </w:tr>
    </w:tbl>
    <w:p>
      <w:pPr/>
      <w:r>
        <w:rPr>
          <w:b w:val="1"/>
          <w:bCs w:val="1"/>
        </w:rPr>
        <w:t xml:space="preserve">Restart ici au 4ème et 8ème mur</w:t>
      </w:r>
    </w:p>
    <w:p/>
    <w:p>
      <w:pPr/>
      <w:r>
        <w:rPr>
          <w:b w:val="1"/>
          <w:bCs w:val="1"/>
        </w:rPr>
        <w:t xml:space="preserve">[17-24]  ROCK STEP, TRIPLE STEP, ROCK STEP,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devant en basculant le PdC,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du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derrière en basculant le PdC, revenir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du PG devant</w:t>
            </w:r>
          </w:p>
        </w:tc>
      </w:tr>
    </w:tbl>
    <w:p/>
    <w:p>
      <w:pPr/>
      <w:r>
        <w:rPr>
          <w:b w:val="1"/>
          <w:bCs w:val="1"/>
        </w:rPr>
        <w:t xml:space="preserve">[25-32]  JAZZ BOX, STEP 1/8 TURN, STEP 1/8 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devant le PG, reculer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D, poser le PG devant avec le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devant, pivoter d’un 1/8 de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devant, pivoter d’un 1/8 de tour à G</w:t>
            </w:r>
          </w:p>
        </w:tc>
      </w:tr>
    </w:tbl>
    <w:p/>
    <w:p>
      <w:pPr/>
      <w:r>
        <w:rPr>
          <w:b w:val="1"/>
          <w:bCs w:val="1"/>
        </w:rPr>
        <w:t xml:space="preserve">TAG : [1-6]  ROCKIN’CHAIR, OUT-OUT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devant en basculant le PdC,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derrière en basculant le PdC,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D, poser le PG à G</w:t>
            </w:r>
          </w:p>
        </w:tc>
      </w:tr>
    </w:tbl>
    <w:p>
      <w:pPr/>
      <w:r>
        <w:rPr>
          <w:b w:val="1"/>
          <w:bCs w:val="1"/>
        </w:rPr>
        <w:t xml:space="preserve">Le tag est après le 9ème mur</w:t>
      </w:r>
    </w:p>
    <w:p/>
    <w:p>
      <w:pPr/>
      <w:r>
        <w:rPr>
          <w:b w:val="1"/>
          <w:bCs w:val="1"/>
        </w:rPr>
        <w:t xml:space="preserve">Contact : arnaud.marraffa@orange.fr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 This Life (fr) - Arnaud Marraffa (FR) - Février 2017</dc:title>
  <dc:description/>
  <dc:subject>Line Dance Stepsheet</dc:subject>
  <cp:keywords/>
  <cp:category/>
  <cp:lastModifiedBy/>
  <dcterms:created xsi:type="dcterms:W3CDTF">2024-03-28T15:42:57+00:00</dcterms:created>
  <dcterms:modified xsi:type="dcterms:W3CDTF">2024-03-28T15:42:57+00:00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