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Dang!!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Dang If We Didn't - The Cadillac Three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CW - 1 RESTART</w:t>
      </w:r>
    </w:p>
    <w:p/>
    <w:p>
      <w:pPr/>
      <w:r>
        <w:rPr>
          <w:b w:val="1"/>
          <w:bCs w:val="1"/>
        </w:rPr>
        <w:t xml:space="preserve">SECT.1      WALK R TO R DIAGONAL, TOUCH L, BACK L TO L DIAGONAL, TOUCH R, HEEL GRIND R WITH 1/4 TURN R, ROCK STEP TO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diagonale D, toucher plante PG près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diagonale G, toucher plante PD près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écraser talon PD en pivotant 1/4 tour D, poser PG au centre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D, revenir sur PG</w:t>
            </w:r>
          </w:p>
        </w:tc>
      </w:tr>
    </w:tbl>
    <w:p>
      <w:pPr/>
      <w:r>
        <w:rPr>
          <w:b w:val="1"/>
          <w:bCs w:val="1"/>
        </w:rPr>
        <w:t xml:space="preserve">*restart ici mur 11 (9.00)</w:t>
      </w:r>
    </w:p>
    <w:p/>
    <w:p>
      <w:pPr/>
      <w:r>
        <w:rPr>
          <w:b w:val="1"/>
          <w:bCs w:val="1"/>
        </w:rPr>
        <w:t xml:space="preserve">SECT.2        TRIPLE STEPS TO R SIDE, ROCK STEP L BACK, VINE TO L SIDE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près de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plante PD près de PG (pdc PG)</w:t>
            </w:r>
          </w:p>
        </w:tc>
      </w:tr>
    </w:tbl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Dang!! (fr) - Sophie Ruhling (FR) - Décembre 2019</dc:title>
  <dc:description/>
  <dc:subject>Line Dance Stepsheet</dc:subject>
  <cp:keywords/>
  <cp:category/>
  <cp:lastModifiedBy/>
  <dcterms:created xsi:type="dcterms:W3CDTF">2024-03-28T22:28:40+00:00</dcterms:created>
  <dcterms:modified xsi:type="dcterms:W3CDTF">2024-03-28T22:28:40+00:00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