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- 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 Lonesome Me - Crystal Gayle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4 SHUFFLES TURNING ½ TO RIGHT, STEP, KICK, BACK, TOUCH, STEP, KICK,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1&amp;2-3&amp;4-5&amp;6-7&amp;8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to right overall - shuffle right-left-right, left-right-left, right-left-right,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KICK, KICK, BEHIND, SIDE, CROSS IN FRONT, KICK, KICK, BEHIND, ¼ TURN RIGHT, LEFT FOOT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diagonally to right -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diagonally to left -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to right stepping onto right, left foot forward</w:t>
            </w:r>
          </w:p>
        </w:tc>
      </w:tr>
    </w:tbl>
    <w:p/>
    <w:p>
      <w:pPr/>
      <w:r>
        <w:rPr>
          <w:b w:val="1"/>
          <w:bCs w:val="1"/>
        </w:rPr>
        <w:t xml:space="preserve">2 HEEL SWITCHES, LONG STEP FORWARD, CLOSE, (EITHER) 2 PIGEON TOES, OR 4 SWIVETS, OR FANCY FEET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close, left heel forward, 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forward onto right foot, close left to right</w:t>
            </w:r>
          </w:p>
        </w:tc>
      </w:tr>
    </w:tbl>
    <w:p>
      <w:pPr/>
      <w:r>
        <w:rPr>
          <w:b w:val="1"/>
          <w:bCs w:val="1"/>
        </w:rPr>
        <w:t xml:space="preserve">Beginners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Four pigeon toes (out, in, out, in)</w:t>
            </w:r>
          </w:p>
        </w:tc>
      </w:tr>
    </w:tbl>
    <w:p>
      <w:pPr/>
      <w:r>
        <w:rPr>
          <w:b w:val="1"/>
          <w:bCs w:val="1"/>
        </w:rPr>
        <w:t xml:space="preserve">Intermediate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&amp;29&amp;30&amp;31&amp;32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Swivets or fancy feet (applejacks) - left, right, left, right</w:t>
            </w:r>
          </w:p>
        </w:tc>
      </w:tr>
    </w:tbl>
    <w:p>
      <w:pPr/>
      <w:r>
        <w:rPr>
          <w:b w:val="1"/>
          <w:bCs w:val="1"/>
        </w:rPr>
        <w:t xml:space="preserve">For styling on applejacks, swing arms left, right, left, right</w:t>
      </w:r>
    </w:p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Optional alternative steps for 29-32 on walls 3 &amp;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(swing right arm to right), step left to left (swing left arm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foot to center (bring right arm across body), bring left foot next to right (bring left arm across body - as though you are giving yourself a hug)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- Z - Pat Stott (UK)</dc:title>
  <dc:description/>
  <dc:subject>Line Dance Stepsheet</dc:subject>
  <cp:keywords/>
  <cp:category/>
  <cp:lastModifiedBy/>
  <dcterms:created xsi:type="dcterms:W3CDTF">2024-03-29T15:20:02+00:00</dcterms:created>
  <dcterms:modified xsi:type="dcterms:W3CDTF">2024-03-29T15:20:02+00:00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