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NC1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Sean Nash - April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See Me - Travis Tritt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	16 Counts [18 seconds in]</w:t>
      </w:r>
    </w:p>
    <w:p/>
    <w:p>
      <w:pPr/>
      <w:r>
        <w:rPr>
          <w:b w:val="1"/>
          <w:bCs w:val="1"/>
        </w:rPr>
        <w:t xml:space="preserve">Section 1: Nightclub Basic Right, Nightclub Basic Left,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Extended right step to right side, rock left behind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Extended left step to left side, rock right behind left,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step left back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Section 2: Sway, Sway, Right Chasse, Sway, Sway, Left Chasse 1/4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swaying hips right, sway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left, sway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1/4 turn left stepping left forward</w:t>
            </w:r>
          </w:p>
        </w:tc>
      </w:tr>
    </w:tbl>
    <w:p/>
    <w:p>
      <w:pPr/>
      <w:r>
        <w:rPr>
          <w:b w:val="1"/>
          <w:bCs w:val="1"/>
        </w:rPr>
        <w:t xml:space="preserve">Choreographer’s Note</w:t>
      </w:r>
    </w:p>
    <w:p>
      <w:pPr/>
      <w:r>
        <w:rPr>
          <w:b w:val="1"/>
          <w:bCs w:val="1"/>
        </w:rPr>
        <w:t xml:space="preserve">This dance was choreographed as a simplified version of Tina Argyle’s improver dance “I See Me” to introduce beginners to nightclub two-step dances – hence the name NC1.</w:t>
      </w:r>
    </w:p>
    <w:p/>
    <w:p>
      <w:pPr/>
      <w:r>
        <w:rPr>
          <w:b w:val="1"/>
          <w:bCs w:val="1"/>
        </w:rPr>
        <w:t xml:space="preserve">Contact: seantnash@gmail.com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NC1 - Sean Nash - April 2015</dc:title>
  <dc:description/>
  <dc:subject>Line Dance Stepsheet</dc:subject>
  <cp:keywords/>
  <cp:category/>
  <cp:lastModifiedBy/>
  <dcterms:created xsi:type="dcterms:W3CDTF">2024-03-29T00:20:59+00:00</dcterms:created>
  <dcterms:modified xsi:type="dcterms:W3CDTF">2024-03-29T00:20:59+00:00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