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I Was The One (AB Style)</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拍數:</w:t>
            </w:r>
          </w:p>
        </w:tc>
        <w:tc>
          <w:tcPr>
            <w:tcW w:w="700" w:type="dxa"/>
          </w:tcPr>
          <w:p>
            <w:pPr>
              <w:jc w:val="left"/>
              <w:ind w:left="50" w:right="150"/>
              <w:spacing w:before="40" w:after="40" w:line="276" w:lineRule="auto"/>
            </w:pPr>
            <w:r>
              <w:rPr/>
              <w:t xml:space="preserve">32</w:t>
            </w:r>
          </w:p>
        </w:tc>
        <w:tc>
          <w:tcPr>
            <w:tcW w:w="1300" w:type="dxa"/>
          </w:tcPr>
          <w:p>
            <w:pPr>
              <w:jc w:val="right"/>
              <w:ind w:left="50" w:right="50"/>
              <w:spacing w:before="40" w:after="40" w:line="276" w:lineRule="auto"/>
            </w:pPr>
            <w:r>
              <w:rPr>
                <w:b w:val="1"/>
                <w:bCs w:val="1"/>
              </w:rPr>
              <w:t xml:space="preserve">牆數:</w:t>
            </w:r>
          </w:p>
        </w:tc>
        <w:tc>
          <w:tcPr>
            <w:tcW w:w="700" w:type="dxa"/>
          </w:tcPr>
          <w:p>
            <w:pPr>
              <w:jc w:val="left"/>
              <w:ind w:left="50" w:right="150"/>
              <w:spacing w:before="40" w:after="40" w:line="276" w:lineRule="auto"/>
            </w:pPr>
            <w:r>
              <w:rPr/>
              <w:t xml:space="preserve">1</w:t>
            </w:r>
          </w:p>
        </w:tc>
        <w:tc>
          <w:tcPr>
            <w:tcW w:w="1300" w:type="dxa"/>
          </w:tcPr>
          <w:p>
            <w:pPr>
              <w:jc w:val="right"/>
              <w:ind w:left="50" w:right="50"/>
              <w:spacing w:before="40" w:after="40" w:line="276" w:lineRule="auto"/>
            </w:pPr>
            <w:r>
              <w:rPr>
                <w:b w:val="1"/>
                <w:bCs w:val="1"/>
              </w:rPr>
              <w:t xml:space="preserve">級數:</w:t>
            </w:r>
          </w:p>
        </w:tc>
        <w:tc>
          <w:tcPr>
            <w:tcW w:w="3300" w:type="dxa"/>
          </w:tcPr>
          <w:p>
            <w:pPr>
              <w:jc w:val="left"/>
              <w:ind w:left="50" w:right="150"/>
              <w:spacing w:before="40" w:after="40" w:line="276" w:lineRule="auto"/>
            </w:pPr>
            <w:r>
              <w:rPr/>
              <w:t xml:space="preserve">Absolute Beginner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編舞者:</w:t>
            </w:r>
          </w:p>
        </w:tc>
        <w:tc>
          <w:tcPr>
            <w:tcW w:w="7300" w:type="dxa"/>
            <w:gridSpan w:val="5"/>
          </w:tcPr>
          <w:p>
            <w:pPr>
              <w:jc w:val="left"/>
              <w:ind w:left="50" w:right="150"/>
              <w:spacing w:before="40" w:after="40" w:line="276" w:lineRule="auto"/>
            </w:pPr>
            <w:r>
              <w:rPr/>
              <w:t xml:space="preserve">Irene Groundwater (CAN) - April 2014</w:t>
            </w:r>
          </w:p>
        </w:tc>
        <w:tc>
          <w:tcPr>
            <w:vMerge w:val="continue"/>
          </w:tcPr>
          <w:p/>
        </w:tc>
      </w:tr>
      <w:tr>
        <w:trPr/>
        <w:tc>
          <w:tcPr>
            <w:tcW w:w="1700" w:type="dxa"/>
          </w:tcPr>
          <w:p>
            <w:pPr>
              <w:jc w:val="right"/>
              <w:ind w:left="50" w:right="50"/>
              <w:spacing w:before="40" w:after="40" w:line="276" w:lineRule="auto"/>
            </w:pPr>
            <w:r>
              <w:rPr>
                <w:b w:val="1"/>
                <w:bCs w:val="1"/>
              </w:rPr>
              <w:t xml:space="preserve">音樂:</w:t>
            </w:r>
          </w:p>
        </w:tc>
        <w:tc>
          <w:tcPr>
            <w:tcW w:w="7300" w:type="dxa"/>
            <w:gridSpan w:val="5"/>
          </w:tcPr>
          <w:p>
            <w:pPr>
              <w:jc w:val="left"/>
              <w:ind w:left="50" w:right="150"/>
              <w:spacing w:before="40" w:after="40" w:line="276" w:lineRule="auto"/>
            </w:pPr>
            <w:r>
              <w:rPr/>
              <w:t xml:space="preserve">I Was the One - Elvis Presley : (CD: I was the one - 12 tracks - 2003)</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Dance Pattern:	8 ct. intro, (1-32) x 6, Special Ending Dance ends facing front - No Tags Or Restarts</w:t>
      </w:r>
    </w:p>
    <w:p>
      <w:pPr/>
      <w:r>
        <w:rPr>
          <w:b w:val="1"/>
          <w:bCs w:val="1"/>
        </w:rPr>
        <w:t xml:space="preserve">Special Note:	Thanks to Sharon Ginter the Programmer at Shannon Oaks Retirement Home for making the beautiful room there available for the demonstration of the dance and Special Thanks to the Shannon Oaks Line Dance Members for participating in the Line Dance Video Demonstration.</w:t>
      </w:r>
    </w:p>
    <w:p/>
    <w:p>
      <w:pPr/>
      <w:r>
        <w:rPr>
          <w:b w:val="1"/>
          <w:bCs w:val="1"/>
        </w:rPr>
        <w:t xml:space="preserve">[1-8] - (SWAY R, HOLD, SWAY L, HOLD) X 2</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Sway R Hip to right, Hold, Sway L Hip to left,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Sway R Hip to right, Hold, Sway L Hip to left, Hold</w:t>
            </w:r>
          </w:p>
        </w:tc>
      </w:tr>
    </w:tbl>
    <w:p>
      <w:pPr/>
      <w:r>
        <w:rPr>
          <w:b w:val="1"/>
          <w:bCs w:val="1"/>
        </w:rPr>
        <w:t xml:space="preserve">(Options - Cts 1 and 5 - Rotate R Hip to the right - Circle R Hand in front of body to the right)</w:t>
      </w:r>
    </w:p>
    <w:p>
      <w:pPr/>
      <w:r>
        <w:rPr>
          <w:b w:val="1"/>
          <w:bCs w:val="1"/>
        </w:rPr>
        <w:t xml:space="preserve">(Options - Cts 3 and 7 - Rotate L Hip to the left - Circle L Hand in front of body to the left.)</w:t>
      </w:r>
    </w:p>
    <w:p/>
    <w:p>
      <w:pPr/>
      <w:r>
        <w:rPr>
          <w:b w:val="1"/>
          <w:bCs w:val="1"/>
        </w:rPr>
        <w:t xml:space="preserve">[9-16] - R FWD, L FWD, R FWD, TOUCH, L BACK, R BACK, L BACK, TOUCH</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9-10-11-12</w:t>
            </w:r>
          </w:p>
        </w:tc>
        <w:tc>
          <w:tcPr>
            <w:tcW w:w="8500" w:type="dxa"/>
          </w:tcPr>
          <w:p>
            <w:pPr/>
            <w:r>
              <w:rPr/>
              <w:t xml:space="preserve">R forward, L forward, R forward, Touch L foot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13-14-15-16</w:t>
            </w:r>
          </w:p>
        </w:tc>
        <w:tc>
          <w:tcPr>
            <w:tcW w:w="8500" w:type="dxa"/>
          </w:tcPr>
          <w:p>
            <w:pPr/>
            <w:r>
              <w:rPr/>
              <w:t xml:space="preserve">L back, R back, L Back, Touch R Toe beside L instep</w:t>
            </w:r>
          </w:p>
        </w:tc>
      </w:tr>
    </w:tbl>
    <w:p>
      <w:pPr/>
      <w:r>
        <w:rPr>
          <w:b w:val="1"/>
          <w:bCs w:val="1"/>
        </w:rPr>
        <w:t xml:space="preserve">(Option – Ct. 12 – Instead of a Touch – Kick the R foot forward.)</w:t>
      </w:r>
    </w:p>
    <w:p>
      <w:pPr/>
      <w:r>
        <w:rPr>
          <w:b w:val="1"/>
          <w:bCs w:val="1"/>
        </w:rPr>
        <w:t xml:space="preserve">(Option - Cts 11&amp;12 - R forward, Step L beside R (or lock L behind R) R forward)</w:t>
      </w:r>
    </w:p>
    <w:p>
      <w:pPr/>
      <w:r>
        <w:rPr>
          <w:b w:val="1"/>
          <w:bCs w:val="1"/>
        </w:rPr>
        <w:t xml:space="preserve">(Option - Cts 15&amp;16 - L back, Step R beside L (or lock R over L) L back)		</w:t>
      </w:r>
    </w:p>
    <w:p/>
    <w:p>
      <w:pPr/>
      <w:r>
        <w:rPr>
          <w:b w:val="1"/>
          <w:bCs w:val="1"/>
        </w:rPr>
        <w:t xml:space="preserve">[17-24] – VINE RIGHT, TOUCH w CLAP, VINE L. TOUCH w CLAP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17-18-19-20</w:t>
            </w:r>
          </w:p>
        </w:tc>
        <w:tc>
          <w:tcPr>
            <w:tcW w:w="8500" w:type="dxa"/>
          </w:tcPr>
          <w:p>
            <w:pPr/>
            <w:r>
              <w:rPr/>
              <w:t xml:space="preserve">Sidestep R, Cross L behind R, Sidestep R, Touch L Toe beside R instep</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21-22-23-24</w:t>
            </w:r>
          </w:p>
        </w:tc>
        <w:tc>
          <w:tcPr>
            <w:tcW w:w="8500" w:type="dxa"/>
          </w:tcPr>
          <w:p>
            <w:pPr/>
            <w:r>
              <w:rPr/>
              <w:t xml:space="preserve">Sidestep L, Cross R behind L, Sidestep L, Touch R Toe beside L instep</w:t>
            </w:r>
          </w:p>
        </w:tc>
      </w:tr>
    </w:tbl>
    <w:p/>
    <w:p>
      <w:pPr/>
      <w:r>
        <w:rPr>
          <w:b w:val="1"/>
          <w:bCs w:val="1"/>
        </w:rPr>
        <w:t xml:space="preserve">[25-32] - JUMP FWD, HOLD, JUMP BACK, HOLD, JUMP BACK, HOLD, JUMP FWD, HOLD</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25-26-27-28</w:t>
            </w:r>
          </w:p>
        </w:tc>
        <w:tc>
          <w:tcPr>
            <w:tcW w:w="8500" w:type="dxa"/>
          </w:tcPr>
          <w:p>
            <w:pPr/>
            <w:r>
              <w:rPr/>
              <w:t xml:space="preserve">Jump both feet forward, hold, Jump both feet back,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29-30-31-32</w:t>
            </w:r>
          </w:p>
        </w:tc>
        <w:tc>
          <w:tcPr>
            <w:tcW w:w="8500" w:type="dxa"/>
          </w:tcPr>
          <w:p>
            <w:pPr/>
            <w:r>
              <w:rPr/>
              <w:t xml:space="preserve">Jump both feet back, hold, Jump both feet forward, Hold</w:t>
            </w:r>
          </w:p>
        </w:tc>
      </w:tr>
    </w:tbl>
    <w:p/>
    <w:p>
      <w:pPr/>
      <w:r>
        <w:rPr>
          <w:b w:val="1"/>
          <w:bCs w:val="1"/>
        </w:rPr>
        <w:t xml:space="preserve">Special Ending: Repeat Steps 25 To 28 Shown Above - Raise Hands Overhead &amp; Wave</w:t>
      </w:r>
    </w:p>
    <w:p/>
    <w:p>
      <w:pPr/>
      <w:r>
        <w:rPr>
          <w:b w:val="1"/>
          <w:bCs w:val="1"/>
        </w:rPr>
        <w:t xml:space="preserve">END OF DANCE.</w:t>
      </w:r>
    </w:p>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I Was The One (AB Style) - Irene Groundwater (CAN) - April 2014</dc:title>
  <dc:description/>
  <dc:subject>Line Dance Stepsheet</dc:subject>
  <cp:keywords/>
  <cp:category/>
  <cp:lastModifiedBy/>
  <dcterms:created xsi:type="dcterms:W3CDTF">2025-07-05T09:12:54+00:00</dcterms:created>
  <dcterms:modified xsi:type="dcterms:W3CDTF">2025-07-05T09:12:54+00:00</dcterms:modified>
</cp:coreProperties>
</file>

<file path=docProps/custom.xml><?xml version="1.0" encoding="utf-8"?>
<Properties xmlns="http://schemas.openxmlformats.org/officeDocument/2006/custom-properties" xmlns:vt="http://schemas.openxmlformats.org/officeDocument/2006/docPropsVTypes"/>
</file>